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5" w:type="dxa"/>
        <w:jc w:val="center"/>
        <w:tblLook w:val="04A0"/>
      </w:tblPr>
      <w:tblGrid>
        <w:gridCol w:w="5976"/>
        <w:gridCol w:w="1190"/>
        <w:gridCol w:w="4239"/>
      </w:tblGrid>
      <w:tr w:rsidR="00AF42B3" w:rsidRPr="00FB612B" w:rsidTr="003B757C">
        <w:trPr>
          <w:jc w:val="center"/>
        </w:trPr>
        <w:tc>
          <w:tcPr>
            <w:tcW w:w="5976" w:type="dxa"/>
            <w:shd w:val="clear" w:color="auto" w:fill="auto"/>
          </w:tcPr>
          <w:p w:rsidR="00AF42B3" w:rsidRPr="001A5AF9" w:rsidRDefault="00AF42B3" w:rsidP="001A5AF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br w:type="page"/>
            </w:r>
            <w:r w:rsidR="003B757C" w:rsidRPr="001A5AF9">
              <w:rPr>
                <w:color w:val="000000"/>
                <w:sz w:val="26"/>
                <w:szCs w:val="26"/>
              </w:rPr>
              <w:t>CÔNG ĐOÀN NGÀNH GIÁO DỤC</w:t>
            </w:r>
          </w:p>
          <w:p w:rsidR="00AF42B3" w:rsidRPr="00FB612B" w:rsidRDefault="001A5AF9" w:rsidP="001A5AF9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CĐCS TRƯỜNG</w:t>
            </w:r>
            <w:r w:rsidR="003B757C">
              <w:rPr>
                <w:b/>
                <w:color w:val="000000"/>
                <w:sz w:val="26"/>
                <w:szCs w:val="26"/>
              </w:rPr>
              <w:t>………………………………</w:t>
            </w:r>
            <w:r w:rsidR="00AF42B3" w:rsidRPr="00FB612B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239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Mẫu: B07-TLĐ</w:t>
            </w:r>
          </w:p>
          <w:p w:rsidR="00AF42B3" w:rsidRPr="00FB612B" w:rsidRDefault="00AF42B3" w:rsidP="007804B4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i/>
                <w:color w:val="000000"/>
                <w:sz w:val="26"/>
                <w:szCs w:val="26"/>
              </w:rPr>
              <w:t>(Ban hành kèm theo Hướng dẫn số 47/HD-TLĐ ngày 30/12/2021 của Tổng Liên đoàn)</w:t>
            </w:r>
          </w:p>
        </w:tc>
      </w:tr>
    </w:tbl>
    <w:p w:rsidR="00AF42B3" w:rsidRPr="001A5AF9" w:rsidRDefault="00AF42B3" w:rsidP="00AF42B3">
      <w:pPr>
        <w:spacing w:before="120"/>
        <w:jc w:val="center"/>
        <w:rPr>
          <w:b/>
          <w:color w:val="000000"/>
          <w:sz w:val="32"/>
          <w:szCs w:val="32"/>
        </w:rPr>
      </w:pPr>
      <w:r w:rsidRPr="001A5AF9">
        <w:rPr>
          <w:b/>
          <w:color w:val="000000"/>
          <w:sz w:val="32"/>
          <w:szCs w:val="32"/>
        </w:rPr>
        <w:t>BÁO CÁO</w:t>
      </w:r>
    </w:p>
    <w:p w:rsidR="00AF42B3" w:rsidRPr="00FB612B" w:rsidRDefault="00AF42B3" w:rsidP="00AF42B3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QUYẾT TOÁN THU, CHI TÀI CHÍNH CÔNG ĐOÀN</w:t>
      </w:r>
    </w:p>
    <w:p w:rsidR="00AF42B3" w:rsidRPr="00FB612B" w:rsidRDefault="00AF42B3" w:rsidP="00AF42B3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 xml:space="preserve">Năm </w:t>
      </w:r>
      <w:r w:rsidR="003B757C">
        <w:rPr>
          <w:b/>
          <w:color w:val="000000"/>
          <w:sz w:val="26"/>
          <w:szCs w:val="26"/>
        </w:rPr>
        <w:t>2022</w:t>
      </w:r>
    </w:p>
    <w:p w:rsidR="00AF42B3" w:rsidRPr="00FB612B" w:rsidRDefault="00AF42B3" w:rsidP="00AF42B3">
      <w:pPr>
        <w:spacing w:before="120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A- CÁC CHỈ TIÊU CƠ BẢN</w:t>
      </w:r>
    </w:p>
    <w:tbl>
      <w:tblPr>
        <w:tblW w:w="9870" w:type="dxa"/>
        <w:jc w:val="center"/>
        <w:tblInd w:w="-351" w:type="dxa"/>
        <w:tblLook w:val="01E0"/>
      </w:tblPr>
      <w:tblGrid>
        <w:gridCol w:w="4753"/>
        <w:gridCol w:w="989"/>
        <w:gridCol w:w="3173"/>
        <w:gridCol w:w="955"/>
      </w:tblGrid>
      <w:tr w:rsidR="00AF42B3" w:rsidRPr="00FB612B" w:rsidTr="003B757C">
        <w:trPr>
          <w:jc w:val="center"/>
        </w:trPr>
        <w:tc>
          <w:tcPr>
            <w:tcW w:w="475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Số lao động tính quỹ lương đóng KPCĐ:</w:t>
            </w:r>
          </w:p>
        </w:tc>
        <w:tc>
          <w:tcPr>
            <w:tcW w:w="989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317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Quỹ lương đóng KPCĐ:</w:t>
            </w:r>
          </w:p>
        </w:tc>
        <w:tc>
          <w:tcPr>
            <w:tcW w:w="955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đồng</w:t>
            </w:r>
          </w:p>
        </w:tc>
      </w:tr>
      <w:tr w:rsidR="00AF42B3" w:rsidRPr="00FB612B" w:rsidTr="003B757C">
        <w:trPr>
          <w:jc w:val="center"/>
        </w:trPr>
        <w:tc>
          <w:tcPr>
            <w:tcW w:w="475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Số đoàn viên:</w:t>
            </w:r>
          </w:p>
        </w:tc>
        <w:tc>
          <w:tcPr>
            <w:tcW w:w="989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317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Qũy lương đóng ĐPCĐ:</w:t>
            </w:r>
          </w:p>
        </w:tc>
        <w:tc>
          <w:tcPr>
            <w:tcW w:w="955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đồng</w:t>
            </w:r>
          </w:p>
        </w:tc>
      </w:tr>
      <w:tr w:rsidR="00AF42B3" w:rsidRPr="00FB612B" w:rsidTr="003B757C">
        <w:trPr>
          <w:jc w:val="center"/>
        </w:trPr>
        <w:tc>
          <w:tcPr>
            <w:tcW w:w="475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Số cán bộ CĐ chuyên trách:</w:t>
            </w:r>
          </w:p>
        </w:tc>
        <w:tc>
          <w:tcPr>
            <w:tcW w:w="989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317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</w:tbl>
    <w:p w:rsidR="00AF42B3" w:rsidRPr="00FB612B" w:rsidRDefault="00AF42B3" w:rsidP="00AF42B3">
      <w:pPr>
        <w:spacing w:before="120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 xml:space="preserve">B- CÁC CHỈ TIÊU THU CHI TÀI CHÍNH CÔNG ĐOÀN          </w:t>
      </w:r>
    </w:p>
    <w:p w:rsidR="00AF42B3" w:rsidRPr="00FB612B" w:rsidRDefault="00AF42B3" w:rsidP="00AF42B3">
      <w:pPr>
        <w:spacing w:before="120"/>
        <w:jc w:val="right"/>
        <w:rPr>
          <w:i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 xml:space="preserve">                                 </w:t>
      </w:r>
      <w:r w:rsidRPr="00FB612B">
        <w:rPr>
          <w:i/>
          <w:color w:val="000000"/>
          <w:sz w:val="26"/>
          <w:szCs w:val="26"/>
        </w:rPr>
        <w:t>ĐVT: đồng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0"/>
        <w:gridCol w:w="5534"/>
        <w:gridCol w:w="956"/>
        <w:gridCol w:w="1083"/>
        <w:gridCol w:w="1515"/>
        <w:gridCol w:w="1109"/>
      </w:tblGrid>
      <w:tr w:rsidR="00AF42B3" w:rsidRPr="00FB612B" w:rsidTr="003B757C">
        <w:trPr>
          <w:trHeight w:val="960"/>
          <w:tblHeader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 xml:space="preserve">THÔNG TIN </w:t>
            </w: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Mục lục TCCĐ (Mã số)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Dự toán được giao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Quyết toán năm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Cấp trên duyệt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I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TÀI CHÍNH CÔNG ĐOÀN TÍCH LŨY ĐẦU KỲ</w:t>
            </w:r>
          </w:p>
          <w:p w:rsidR="009C480A" w:rsidRPr="00FB612B" w:rsidRDefault="009C480A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9C480A">
              <w:rPr>
                <w:b/>
                <w:bCs/>
                <w:i/>
                <w:color w:val="FF0000"/>
              </w:rPr>
              <w:t xml:space="preserve">Số </w:t>
            </w:r>
            <w:r>
              <w:rPr>
                <w:b/>
                <w:bCs/>
                <w:i/>
                <w:color w:val="FF0000"/>
              </w:rPr>
              <w:t xml:space="preserve">dư tài chính TL </w:t>
            </w:r>
            <w:r w:rsidRPr="009C480A">
              <w:rPr>
                <w:b/>
                <w:bCs/>
                <w:i/>
                <w:color w:val="FF0000"/>
              </w:rPr>
              <w:t>cuối kỳ năm trước chuyển sang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10</w:t>
            </w:r>
          </w:p>
        </w:tc>
        <w:tc>
          <w:tcPr>
            <w:tcW w:w="1083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</w:tcPr>
          <w:p w:rsidR="00AF42B3" w:rsidRPr="009C480A" w:rsidRDefault="003B757C" w:rsidP="003B757C">
            <w:pPr>
              <w:widowControl w:val="0"/>
              <w:spacing w:line="320" w:lineRule="atLeast"/>
              <w:jc w:val="right"/>
              <w:rPr>
                <w:b/>
                <w:bCs/>
                <w:color w:val="FF0000"/>
              </w:rPr>
            </w:pPr>
            <w:r w:rsidRPr="009C480A">
              <w:rPr>
                <w:b/>
                <w:bCs/>
                <w:color w:val="FF0000"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II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PHẦN THU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3B757C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2.1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Thu Đoàn phí công đoàn</w:t>
            </w:r>
            <w:r w:rsidR="003B757C">
              <w:rPr>
                <w:b/>
                <w:color w:val="000000"/>
              </w:rPr>
              <w:t xml:space="preserve"> </w:t>
            </w:r>
            <w:r w:rsidR="003B757C" w:rsidRPr="009C480A">
              <w:rPr>
                <w:i/>
                <w:color w:val="FF0000"/>
              </w:rPr>
              <w:t>(1%)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22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2.2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 xml:space="preserve">Thu Kinh phí công đoàn 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23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2.3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Ngân sách Nhà nước cấp hỗ trợ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2.4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Các khoản thu khác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iCs/>
                <w:color w:val="000000"/>
                <w:lang w:val="pt-BR"/>
              </w:rPr>
            </w:pPr>
            <w:r w:rsidRPr="00FB612B">
              <w:rPr>
                <w:iCs/>
                <w:color w:val="000000"/>
                <w:lang w:val="pt-BR"/>
              </w:rPr>
              <w:t>a- Chuyên môn hỗ trợ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25.01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A1353F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A1353F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A1353F" w:rsidRDefault="00AF42B3" w:rsidP="007804B4">
            <w:pPr>
              <w:widowControl w:val="0"/>
              <w:spacing w:line="320" w:lineRule="atLeast"/>
              <w:jc w:val="both"/>
              <w:rPr>
                <w:b/>
                <w:iCs/>
                <w:color w:val="000000"/>
              </w:rPr>
            </w:pPr>
            <w:r w:rsidRPr="00A1353F">
              <w:rPr>
                <w:b/>
                <w:iCs/>
                <w:color w:val="000000"/>
              </w:rPr>
              <w:t>b- Thu khác</w:t>
            </w:r>
            <w:r w:rsidR="00DC3342" w:rsidRPr="00A1353F">
              <w:rPr>
                <w:b/>
                <w:iCs/>
                <w:color w:val="000000"/>
              </w:rPr>
              <w:t xml:space="preserve"> (</w:t>
            </w:r>
            <w:r w:rsidR="00DC3342" w:rsidRPr="00A1353F">
              <w:rPr>
                <w:b/>
                <w:i/>
                <w:iCs/>
                <w:color w:val="000000"/>
                <w:sz w:val="20"/>
                <w:szCs w:val="20"/>
              </w:rPr>
              <w:t>Lãi TGNH,…)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A1353F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A1353F">
              <w:rPr>
                <w:b/>
                <w:color w:val="000000"/>
              </w:rPr>
              <w:t>25.02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A1353F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A1353F">
              <w:rPr>
                <w:b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A1353F" w:rsidRDefault="00AF42B3" w:rsidP="00A1353F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A1353F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A1353F">
              <w:rPr>
                <w:b/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CỘNG THU TCCĐ (2.1+2.2+2.3+2.4)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9C480A" w:rsidRDefault="009C480A" w:rsidP="009C480A">
            <w:pPr>
              <w:widowControl w:val="0"/>
              <w:spacing w:line="320" w:lineRule="atLeast"/>
              <w:jc w:val="right"/>
              <w:rPr>
                <w:b/>
                <w:bCs/>
                <w:color w:val="FF0000"/>
              </w:rPr>
            </w:pPr>
            <w:r w:rsidRPr="009C480A">
              <w:rPr>
                <w:b/>
                <w:bCs/>
                <w:color w:val="FF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2.5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 xml:space="preserve">Tài chính công đoàn cấp trên cấp 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28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3B757C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rPr>
                <w:b/>
                <w:bCs/>
                <w:color w:val="000000"/>
              </w:rPr>
            </w:pPr>
            <w:r w:rsidRPr="003B757C">
              <w:rPr>
                <w:b/>
                <w:bCs/>
                <w:color w:val="000000"/>
              </w:rPr>
              <w:t>a. Kinh phí công đoàn cấp trên cấp theo phân phối</w:t>
            </w:r>
            <w:r w:rsidR="003B757C">
              <w:rPr>
                <w:b/>
                <w:bCs/>
                <w:color w:val="000000"/>
              </w:rPr>
              <w:t xml:space="preserve"> </w:t>
            </w:r>
            <w:r w:rsidR="003B757C" w:rsidRPr="009C480A">
              <w:rPr>
                <w:bCs/>
                <w:i/>
                <w:color w:val="FF0000"/>
              </w:rPr>
              <w:t xml:space="preserve">(kinh phí </w:t>
            </w:r>
            <w:r w:rsidR="002B1BF5" w:rsidRPr="009C480A">
              <w:rPr>
                <w:bCs/>
                <w:i/>
                <w:color w:val="FF0000"/>
              </w:rPr>
              <w:t xml:space="preserve">nhận </w:t>
            </w:r>
            <w:r w:rsidR="003B757C" w:rsidRPr="009C480A">
              <w:rPr>
                <w:bCs/>
                <w:i/>
                <w:color w:val="FF0000"/>
              </w:rPr>
              <w:t xml:space="preserve">được </w:t>
            </w:r>
            <w:r w:rsidR="002B1BF5" w:rsidRPr="009C480A">
              <w:rPr>
                <w:bCs/>
                <w:i/>
                <w:color w:val="FF0000"/>
              </w:rPr>
              <w:t xml:space="preserve">từ </w:t>
            </w:r>
            <w:r w:rsidR="00DC3342" w:rsidRPr="009C480A">
              <w:rPr>
                <w:bCs/>
                <w:i/>
                <w:color w:val="FF0000"/>
              </w:rPr>
              <w:t xml:space="preserve">cấp trên </w:t>
            </w:r>
            <w:r w:rsidR="003B757C" w:rsidRPr="009C480A">
              <w:rPr>
                <w:bCs/>
                <w:i/>
                <w:color w:val="FF0000"/>
              </w:rPr>
              <w:t>cấp về)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28.01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b. Tài chính công đoàn cấp trên cấp hỗ trợ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2</w:t>
            </w:r>
            <w:r w:rsidRPr="00FB612B">
              <w:rPr>
                <w:color w:val="000000"/>
                <w:lang w:val="vi-VN"/>
              </w:rPr>
              <w:t>8</w:t>
            </w:r>
            <w:r w:rsidRPr="00FB612B">
              <w:rPr>
                <w:color w:val="000000"/>
              </w:rPr>
              <w:t>.02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2.6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Nhận bàn giao tài chính công đoàn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40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TỔNG CỘNG THU (II=2.1+2.2+2.3+2.4+2.5+2.6)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III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PHẦN CHI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3B757C" w:rsidTr="003B757C">
        <w:trPr>
          <w:trHeight w:val="523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3.1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Chi trực tiếp chăm lo, bảo vệ, đào tạo đoàn viên và người lao động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31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</w:tr>
      <w:tr w:rsidR="00AF42B3" w:rsidRPr="003B757C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3.2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Chi tuyên truyền đoàn viên và người lao động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</w:tr>
      <w:tr w:rsidR="00AF42B3" w:rsidRPr="003B757C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lastRenderedPageBreak/>
              <w:t>3.3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Chi quản lý hành chính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33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3.4</w:t>
            </w: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Chi lương, phụ cấp và các khoản phải nộp theo lương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34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a- Lương</w:t>
            </w:r>
            <w:r w:rsidRPr="00FB612B">
              <w:rPr>
                <w:color w:val="000000"/>
                <w:lang w:val="vi-VN"/>
              </w:rPr>
              <w:t xml:space="preserve"> </w:t>
            </w:r>
            <w:r w:rsidRPr="00FB612B">
              <w:rPr>
                <w:color w:val="000000"/>
              </w:rPr>
              <w:t>cán bộ trong biên chế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34.01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3B757C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3B757C" w:rsidRDefault="00AF42B3" w:rsidP="003B757C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b- Phụ cấp cán bộ công đoàn</w:t>
            </w:r>
            <w:r w:rsidR="003B757C">
              <w:rPr>
                <w:b/>
                <w:color w:val="000000"/>
              </w:rPr>
              <w:t xml:space="preserve"> </w:t>
            </w:r>
            <w:r w:rsidR="003B757C" w:rsidRPr="009C480A">
              <w:rPr>
                <w:i/>
                <w:color w:val="FF0000"/>
                <w:sz w:val="22"/>
                <w:szCs w:val="22"/>
              </w:rPr>
              <w:t>(45%/</w:t>
            </w:r>
            <w:r w:rsidR="00D55F11" w:rsidRPr="009C480A">
              <w:rPr>
                <w:i/>
                <w:color w:val="FF0000"/>
                <w:sz w:val="22"/>
                <w:szCs w:val="22"/>
              </w:rPr>
              <w:t xml:space="preserve">phần </w:t>
            </w:r>
            <w:r w:rsidR="003B757C" w:rsidRPr="009C480A">
              <w:rPr>
                <w:i/>
                <w:color w:val="FF0000"/>
                <w:sz w:val="22"/>
                <w:szCs w:val="22"/>
              </w:rPr>
              <w:t>ĐP</w:t>
            </w:r>
            <w:r w:rsidR="00A1353F" w:rsidRPr="009C480A">
              <w:rPr>
                <w:i/>
                <w:color w:val="FF0000"/>
                <w:sz w:val="22"/>
                <w:szCs w:val="22"/>
              </w:rPr>
              <w:t>-CĐCS được</w:t>
            </w:r>
            <w:r w:rsidR="003B757C" w:rsidRPr="009C480A">
              <w:rPr>
                <w:i/>
                <w:color w:val="FF0000"/>
                <w:sz w:val="22"/>
                <w:szCs w:val="22"/>
              </w:rPr>
              <w:t xml:space="preserve"> sử dụng)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F42B3" w:rsidRPr="003B757C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3B757C">
              <w:rPr>
                <w:b/>
                <w:color w:val="000000"/>
              </w:rPr>
              <w:t>34.02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3B757C" w:rsidRDefault="003B757C" w:rsidP="003B757C">
            <w:pPr>
              <w:widowControl w:val="0"/>
              <w:spacing w:line="320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3B757C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c- Các khoản phải nộp theo lương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34.03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3.5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Chi khác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37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CỘNG CHI (3.1+3.2+3.3+3.4+3.5 )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9C480A" w:rsidRDefault="009C480A" w:rsidP="009C480A">
            <w:pPr>
              <w:widowControl w:val="0"/>
              <w:spacing w:line="320" w:lineRule="atLeast"/>
              <w:jc w:val="right"/>
              <w:rPr>
                <w:b/>
                <w:bCs/>
                <w:color w:val="FF0000"/>
              </w:rPr>
            </w:pPr>
            <w:r w:rsidRPr="009C480A">
              <w:rPr>
                <w:b/>
                <w:bCs/>
                <w:color w:val="FF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</w:tr>
      <w:tr w:rsidR="00AF42B3" w:rsidRPr="00DC3342" w:rsidTr="003B757C">
        <w:trPr>
          <w:trHeight w:val="442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DC3342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  <w:r w:rsidRPr="00DC3342">
              <w:rPr>
                <w:b/>
                <w:bCs/>
                <w:color w:val="000000"/>
              </w:rPr>
              <w:t>3.6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DC3342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DC3342">
              <w:rPr>
                <w:b/>
                <w:bCs/>
                <w:color w:val="000000"/>
              </w:rPr>
              <w:t>ĐPCĐ, KPCĐ đã nộp cấp trên quản lý trực tiếp</w:t>
            </w:r>
            <w:r w:rsidR="00DC3342">
              <w:rPr>
                <w:b/>
                <w:bCs/>
                <w:color w:val="000000"/>
              </w:rPr>
              <w:t xml:space="preserve"> </w:t>
            </w:r>
            <w:r w:rsidR="00DC3342" w:rsidRPr="009C480A">
              <w:rPr>
                <w:b/>
                <w:bCs/>
                <w:color w:val="FF0000"/>
              </w:rPr>
              <w:t>(</w:t>
            </w:r>
            <w:r w:rsidR="00DC3342" w:rsidRPr="009C480A">
              <w:rPr>
                <w:bCs/>
                <w:i/>
                <w:color w:val="FF0000"/>
              </w:rPr>
              <w:t>40% đoàn phí đã nộp</w:t>
            </w:r>
            <w:r w:rsidR="009C480A">
              <w:rPr>
                <w:bCs/>
                <w:i/>
                <w:color w:val="FF0000"/>
              </w:rPr>
              <w:t xml:space="preserve"> trong năm2022</w:t>
            </w:r>
            <w:r w:rsidR="00DC3342" w:rsidRPr="009C480A">
              <w:rPr>
                <w:b/>
                <w:bCs/>
                <w:color w:val="FF0000"/>
              </w:rPr>
              <w:t>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DC3342" w:rsidRDefault="00AF42B3" w:rsidP="007804B4">
            <w:pPr>
              <w:widowControl w:val="0"/>
              <w:spacing w:line="320" w:lineRule="atLeast"/>
              <w:jc w:val="center"/>
              <w:rPr>
                <w:b/>
                <w:color w:val="000000"/>
              </w:rPr>
            </w:pPr>
            <w:r w:rsidRPr="00DC3342">
              <w:rPr>
                <w:b/>
                <w:color w:val="000000"/>
              </w:rPr>
              <w:t>39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DC3342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DC3342" w:rsidRDefault="00A1353F" w:rsidP="00A1353F">
            <w:pPr>
              <w:widowControl w:val="0"/>
              <w:spacing w:line="320" w:lineRule="atLeas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DC3342" w:rsidRDefault="00AF42B3" w:rsidP="007804B4">
            <w:pPr>
              <w:widowControl w:val="0"/>
              <w:spacing w:line="320" w:lineRule="atLeast"/>
              <w:jc w:val="both"/>
              <w:rPr>
                <w:b/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3.7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Bàn giao tài chính công đoàn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42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TỔNG CỘNG CHI (III=3.1+3.2+3.3+3.4+3.5+3.6 + 3.7)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auto"/>
            <w:noWrap/>
          </w:tcPr>
          <w:p w:rsidR="00AF42B3" w:rsidRPr="009C480A" w:rsidRDefault="009C480A" w:rsidP="009C480A">
            <w:pPr>
              <w:widowControl w:val="0"/>
              <w:spacing w:line="320" w:lineRule="atLeast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  <w:spacing w:val="-8"/>
              </w:rPr>
            </w:pPr>
            <w:r w:rsidRPr="00FB612B">
              <w:rPr>
                <w:b/>
                <w:bCs/>
                <w:color w:val="000000"/>
                <w:spacing w:val="-8"/>
              </w:rPr>
              <w:t>IV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TÀI CHÍNH CÔNG ĐOÀN TÍCH LŨY CUỐI KỲ (IV=I+II-III)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color w:val="000000"/>
              </w:rPr>
            </w:pPr>
            <w:r w:rsidRPr="00FB612B">
              <w:rPr>
                <w:color w:val="000000"/>
              </w:rPr>
              <w:t>50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9C480A" w:rsidP="009C480A">
            <w:pPr>
              <w:widowControl w:val="0"/>
              <w:spacing w:line="320" w:lineRule="atLeas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 </w:t>
            </w:r>
          </w:p>
        </w:tc>
      </w:tr>
      <w:tr w:rsidR="00AF42B3" w:rsidRPr="00FB612B" w:rsidTr="003B757C">
        <w:trPr>
          <w:trHeight w:val="315"/>
          <w:jc w:val="center"/>
        </w:trPr>
        <w:tc>
          <w:tcPr>
            <w:tcW w:w="1110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/>
                <w:bCs/>
                <w:color w:val="000000"/>
                <w:spacing w:val="-8"/>
              </w:rPr>
            </w:pPr>
            <w:r w:rsidRPr="00FB612B">
              <w:rPr>
                <w:b/>
                <w:bCs/>
                <w:color w:val="000000"/>
                <w:spacing w:val="-8"/>
              </w:rPr>
              <w:t>V</w:t>
            </w:r>
          </w:p>
        </w:tc>
        <w:tc>
          <w:tcPr>
            <w:tcW w:w="5534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ĐPCĐ, KPCĐ PHẢI NỘP CẤP TRÊN QUẢN LÝ TRỰC TIẾP</w:t>
            </w:r>
            <w:r w:rsidR="00A1353F">
              <w:rPr>
                <w:b/>
                <w:bCs/>
                <w:color w:val="000000"/>
              </w:rPr>
              <w:t xml:space="preserve"> </w:t>
            </w:r>
            <w:r w:rsidR="00A1353F" w:rsidRPr="009C480A">
              <w:rPr>
                <w:bCs/>
                <w:color w:val="FF0000"/>
              </w:rPr>
              <w:t>(</w:t>
            </w:r>
            <w:r w:rsidR="00A1353F" w:rsidRPr="009C480A">
              <w:rPr>
                <w:bCs/>
                <w:i/>
                <w:color w:val="FF0000"/>
              </w:rPr>
              <w:t>40% đoàn phí phải nộp</w:t>
            </w:r>
            <w:r w:rsidR="009C480A" w:rsidRPr="009C480A">
              <w:rPr>
                <w:bCs/>
                <w:i/>
                <w:color w:val="FF0000"/>
              </w:rPr>
              <w:t xml:space="preserve"> năm 2022</w:t>
            </w:r>
            <w:r w:rsidR="00A1353F" w:rsidRPr="009C480A">
              <w:rPr>
                <w:bCs/>
                <w:color w:val="FF0000"/>
              </w:rPr>
              <w:t>)</w:t>
            </w:r>
          </w:p>
        </w:tc>
        <w:tc>
          <w:tcPr>
            <w:tcW w:w="956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center"/>
              <w:rPr>
                <w:bCs/>
                <w:color w:val="000000"/>
              </w:rPr>
            </w:pPr>
            <w:r w:rsidRPr="00FB612B">
              <w:rPr>
                <w:bCs/>
                <w:color w:val="000000"/>
              </w:rPr>
              <w:t>60</w:t>
            </w:r>
          </w:p>
        </w:tc>
        <w:tc>
          <w:tcPr>
            <w:tcW w:w="1083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color w:val="000000"/>
              </w:rPr>
            </w:pPr>
            <w:r w:rsidRPr="00FB612B">
              <w:rPr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</w:tcPr>
          <w:p w:rsidR="00AF42B3" w:rsidRPr="00FB612B" w:rsidRDefault="00A1353F" w:rsidP="00A1353F">
            <w:pPr>
              <w:widowControl w:val="0"/>
              <w:spacing w:line="320" w:lineRule="atLeas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</w:tcPr>
          <w:p w:rsidR="00AF42B3" w:rsidRPr="00FB612B" w:rsidRDefault="00AF42B3" w:rsidP="007804B4">
            <w:pPr>
              <w:widowControl w:val="0"/>
              <w:spacing w:line="320" w:lineRule="atLeast"/>
              <w:jc w:val="both"/>
              <w:rPr>
                <w:b/>
                <w:bCs/>
                <w:color w:val="000000"/>
              </w:rPr>
            </w:pPr>
            <w:r w:rsidRPr="00FB612B">
              <w:rPr>
                <w:b/>
                <w:bCs/>
                <w:color w:val="000000"/>
              </w:rPr>
              <w:t> </w:t>
            </w:r>
          </w:p>
        </w:tc>
      </w:tr>
    </w:tbl>
    <w:p w:rsidR="00AF42B3" w:rsidRPr="00FB612B" w:rsidRDefault="00AF42B3" w:rsidP="00AF42B3">
      <w:pPr>
        <w:spacing w:before="120"/>
        <w:jc w:val="center"/>
        <w:rPr>
          <w:i/>
          <w:color w:val="000000"/>
          <w:sz w:val="22"/>
          <w:szCs w:val="22"/>
        </w:rPr>
      </w:pPr>
      <w:r w:rsidRPr="00FB612B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AF42B3" w:rsidRPr="00FB612B" w:rsidRDefault="00AF42B3" w:rsidP="00AF42B3">
      <w:pPr>
        <w:spacing w:before="120"/>
        <w:rPr>
          <w:b/>
          <w:color w:val="000000"/>
          <w:sz w:val="22"/>
          <w:szCs w:val="22"/>
        </w:rPr>
      </w:pPr>
      <w:r w:rsidRPr="00FB612B">
        <w:rPr>
          <w:b/>
          <w:color w:val="000000"/>
          <w:sz w:val="22"/>
          <w:szCs w:val="22"/>
        </w:rPr>
        <w:t>C- THUYẾT MINH</w:t>
      </w:r>
    </w:p>
    <w:p w:rsidR="00AF42B3" w:rsidRPr="00FB612B" w:rsidRDefault="00AF42B3" w:rsidP="00AF42B3">
      <w:pPr>
        <w:spacing w:before="120"/>
        <w:rPr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4804"/>
        <w:gridCol w:w="4772"/>
      </w:tblGrid>
      <w:tr w:rsidR="00AF42B3" w:rsidRPr="00FB612B" w:rsidTr="007804B4">
        <w:tc>
          <w:tcPr>
            <w:tcW w:w="6588" w:type="dxa"/>
            <w:shd w:val="clear" w:color="auto" w:fill="auto"/>
          </w:tcPr>
          <w:p w:rsidR="00AF42B3" w:rsidRPr="00FB612B" w:rsidRDefault="00AF42B3" w:rsidP="007804B4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FB612B">
              <w:rPr>
                <w:b/>
                <w:color w:val="000000"/>
                <w:sz w:val="22"/>
                <w:szCs w:val="22"/>
              </w:rPr>
              <w:t>NGƯỜI LẬP</w:t>
            </w:r>
            <w:r w:rsidRPr="00FB612B">
              <w:rPr>
                <w:b/>
                <w:color w:val="000000"/>
                <w:sz w:val="22"/>
                <w:szCs w:val="22"/>
              </w:rPr>
              <w:br/>
            </w:r>
            <w:r w:rsidRPr="00FB612B">
              <w:rPr>
                <w:i/>
                <w:color w:val="000000"/>
                <w:sz w:val="22"/>
                <w:szCs w:val="22"/>
              </w:rPr>
              <w:t>(Ký, họ tên)</w:t>
            </w:r>
          </w:p>
        </w:tc>
        <w:tc>
          <w:tcPr>
            <w:tcW w:w="6588" w:type="dxa"/>
            <w:shd w:val="clear" w:color="auto" w:fill="auto"/>
          </w:tcPr>
          <w:p w:rsidR="00AF42B3" w:rsidRPr="00FB612B" w:rsidRDefault="00851A85" w:rsidP="007804B4">
            <w:pPr>
              <w:widowControl w:val="0"/>
              <w:spacing w:before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Ngày      tháng  01</w:t>
            </w:r>
            <w:r w:rsidR="00A1353F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AF42B3" w:rsidRPr="00FB612B">
              <w:rPr>
                <w:i/>
                <w:color w:val="000000"/>
                <w:sz w:val="22"/>
                <w:szCs w:val="22"/>
              </w:rPr>
              <w:t xml:space="preserve"> năm</w:t>
            </w:r>
            <w:r>
              <w:rPr>
                <w:i/>
                <w:color w:val="000000"/>
                <w:sz w:val="22"/>
                <w:szCs w:val="22"/>
              </w:rPr>
              <w:t xml:space="preserve"> 2023</w:t>
            </w:r>
            <w:r w:rsidR="00AF42B3" w:rsidRPr="00FB612B">
              <w:rPr>
                <w:i/>
                <w:color w:val="000000"/>
                <w:sz w:val="22"/>
                <w:szCs w:val="22"/>
              </w:rPr>
              <w:br/>
            </w:r>
            <w:r w:rsidR="00AF42B3" w:rsidRPr="00FB612B">
              <w:rPr>
                <w:b/>
                <w:color w:val="000000"/>
                <w:sz w:val="22"/>
                <w:szCs w:val="22"/>
              </w:rPr>
              <w:t>TM. BAN CHẤP HÀNH</w:t>
            </w:r>
            <w:r w:rsidR="00AF42B3" w:rsidRPr="00FB612B">
              <w:rPr>
                <w:b/>
                <w:color w:val="000000"/>
                <w:sz w:val="22"/>
                <w:szCs w:val="22"/>
              </w:rPr>
              <w:br/>
            </w:r>
            <w:r w:rsidR="00AF42B3" w:rsidRPr="00FB612B">
              <w:rPr>
                <w:i/>
                <w:color w:val="000000"/>
                <w:sz w:val="22"/>
                <w:szCs w:val="22"/>
              </w:rPr>
              <w:t>(Ký tên, đóng dấu)</w:t>
            </w:r>
          </w:p>
        </w:tc>
      </w:tr>
    </w:tbl>
    <w:p w:rsidR="00AF42B3" w:rsidRPr="00FB612B" w:rsidRDefault="00AF42B3" w:rsidP="002B1BF5">
      <w:pPr>
        <w:rPr>
          <w:color w:val="000000"/>
        </w:rPr>
      </w:pPr>
    </w:p>
    <w:sectPr w:rsidR="00AF42B3" w:rsidRPr="00FB612B" w:rsidSect="0063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42B3"/>
    <w:rsid w:val="001A5AF9"/>
    <w:rsid w:val="002B1BF5"/>
    <w:rsid w:val="003B757C"/>
    <w:rsid w:val="004B5517"/>
    <w:rsid w:val="00635142"/>
    <w:rsid w:val="00851A85"/>
    <w:rsid w:val="009C480A"/>
    <w:rsid w:val="00A1353F"/>
    <w:rsid w:val="00AF42B3"/>
    <w:rsid w:val="00C67CBE"/>
    <w:rsid w:val="00D55F11"/>
    <w:rsid w:val="00DC3342"/>
    <w:rsid w:val="00F4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trung.thantieng</dc:creator>
  <cp:lastModifiedBy>HT</cp:lastModifiedBy>
  <cp:revision>5</cp:revision>
  <dcterms:created xsi:type="dcterms:W3CDTF">2023-01-02T03:35:00Z</dcterms:created>
  <dcterms:modified xsi:type="dcterms:W3CDTF">2023-01-02T10:53:00Z</dcterms:modified>
</cp:coreProperties>
</file>